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13" w:rsidRPr="00AA55ED" w:rsidRDefault="00754413" w:rsidP="00754413">
      <w:pPr>
        <w:rPr>
          <w:rFonts w:ascii="Calibri" w:hAnsi="Calibri"/>
          <w:sz w:val="22"/>
          <w:szCs w:val="22"/>
          <w:lang w:val="de-DE"/>
        </w:rPr>
      </w:pPr>
      <w:r w:rsidRPr="00AA55ED">
        <w:rPr>
          <w:rFonts w:ascii="Calibri" w:hAnsi="Calibri"/>
          <w:sz w:val="22"/>
          <w:szCs w:val="22"/>
          <w:lang w:val="de-DE"/>
        </w:rPr>
        <w:t xml:space="preserve">Jean </w:t>
      </w:r>
      <w:proofErr w:type="spellStart"/>
      <w:r w:rsidRPr="00AA55ED">
        <w:rPr>
          <w:rFonts w:ascii="Calibri" w:hAnsi="Calibri"/>
          <w:sz w:val="22"/>
          <w:szCs w:val="22"/>
          <w:lang w:val="de-DE"/>
        </w:rPr>
        <w:t>Zermatten</w:t>
      </w:r>
      <w:proofErr w:type="spellEnd"/>
      <w:r w:rsidRPr="00AA55ED">
        <w:rPr>
          <w:rFonts w:ascii="Calibri" w:hAnsi="Calibri"/>
          <w:sz w:val="22"/>
          <w:szCs w:val="22"/>
          <w:lang w:val="de-DE"/>
        </w:rPr>
        <w:t xml:space="preserve"> (</w:t>
      </w:r>
      <w:r w:rsidR="00025578" w:rsidRPr="00AA55ED">
        <w:rPr>
          <w:rFonts w:ascii="Calibri" w:hAnsi="Calibri"/>
          <w:sz w:val="22"/>
          <w:szCs w:val="22"/>
          <w:lang w:val="de-DE"/>
        </w:rPr>
        <w:t xml:space="preserve">deutsche Übersetzung der englischen </w:t>
      </w:r>
      <w:r w:rsidR="00DA40F0">
        <w:rPr>
          <w:rFonts w:ascii="Calibri" w:hAnsi="Calibri"/>
          <w:sz w:val="22"/>
          <w:szCs w:val="22"/>
          <w:lang w:val="de-DE"/>
        </w:rPr>
        <w:t>Transkription</w:t>
      </w:r>
      <w:r w:rsidR="00025578" w:rsidRPr="00AA55ED">
        <w:rPr>
          <w:rFonts w:ascii="Calibri" w:hAnsi="Calibri"/>
          <w:sz w:val="22"/>
          <w:szCs w:val="22"/>
          <w:lang w:val="de-DE"/>
        </w:rPr>
        <w:t xml:space="preserve"> des </w:t>
      </w:r>
      <w:r w:rsidR="00863B36" w:rsidRPr="00AA55ED">
        <w:rPr>
          <w:rFonts w:ascii="Calibri" w:hAnsi="Calibri"/>
          <w:sz w:val="22"/>
          <w:szCs w:val="22"/>
          <w:lang w:val="de-DE"/>
        </w:rPr>
        <w:t>Kommentars</w:t>
      </w:r>
      <w:r w:rsidRPr="00AA55ED">
        <w:rPr>
          <w:rFonts w:ascii="Calibri" w:hAnsi="Calibri"/>
          <w:sz w:val="22"/>
          <w:szCs w:val="22"/>
          <w:lang w:val="de-DE"/>
        </w:rPr>
        <w:t>)</w:t>
      </w:r>
    </w:p>
    <w:p w:rsidR="00754413" w:rsidRPr="00AA55ED" w:rsidRDefault="00754413" w:rsidP="00754413">
      <w:pPr>
        <w:rPr>
          <w:rFonts w:ascii="Calibri" w:hAnsi="Calibri"/>
          <w:sz w:val="22"/>
          <w:szCs w:val="22"/>
          <w:lang w:val="de-DE"/>
        </w:rPr>
      </w:pPr>
    </w:p>
    <w:p w:rsidR="00754413" w:rsidRPr="00AA55ED" w:rsidRDefault="00DF2C6D" w:rsidP="00754413">
      <w:pPr>
        <w:rPr>
          <w:rFonts w:ascii="Calibri" w:hAnsi="Calibri"/>
          <w:sz w:val="22"/>
          <w:szCs w:val="22"/>
          <w:lang w:val="de-DE"/>
        </w:rPr>
      </w:pPr>
      <w:r w:rsidRPr="00AA55ED">
        <w:rPr>
          <w:rFonts w:ascii="Calibri" w:hAnsi="Calibri"/>
          <w:sz w:val="22"/>
          <w:szCs w:val="22"/>
          <w:lang w:val="de-DE"/>
        </w:rPr>
        <w:t>Ich habe das Vergnügen</w:t>
      </w:r>
      <w:r w:rsidR="00754413" w:rsidRPr="00AA55ED">
        <w:rPr>
          <w:rFonts w:ascii="Calibri" w:hAnsi="Calibri"/>
          <w:sz w:val="22"/>
          <w:szCs w:val="22"/>
          <w:lang w:val="de-DE"/>
        </w:rPr>
        <w:t>, dem Ausschuss s</w:t>
      </w:r>
      <w:r w:rsidRPr="00AA55ED">
        <w:rPr>
          <w:rFonts w:ascii="Calibri" w:hAnsi="Calibri"/>
          <w:sz w:val="22"/>
          <w:szCs w:val="22"/>
          <w:lang w:val="de-DE"/>
        </w:rPr>
        <w:t>eit drei Jahre</w:t>
      </w:r>
      <w:r w:rsidR="00863B36" w:rsidRPr="00AA55ED">
        <w:rPr>
          <w:rFonts w:ascii="Calibri" w:hAnsi="Calibri"/>
          <w:sz w:val="22"/>
          <w:szCs w:val="22"/>
          <w:lang w:val="de-DE"/>
        </w:rPr>
        <w:t>n</w:t>
      </w:r>
      <w:r w:rsidRPr="00AA55ED">
        <w:rPr>
          <w:rFonts w:ascii="Calibri" w:hAnsi="Calibri"/>
          <w:sz w:val="22"/>
          <w:szCs w:val="22"/>
          <w:lang w:val="de-DE"/>
        </w:rPr>
        <w:t xml:space="preserve"> </w:t>
      </w:r>
      <w:r w:rsidR="00754413" w:rsidRPr="00AA55ED">
        <w:rPr>
          <w:rFonts w:ascii="Calibri" w:hAnsi="Calibri"/>
          <w:sz w:val="22"/>
          <w:szCs w:val="22"/>
          <w:lang w:val="de-DE"/>
        </w:rPr>
        <w:t>(als Vorsitzender) zu dienen, und muss sagen, es war auch eine Ehre, die Entwic</w:t>
      </w:r>
      <w:r w:rsidRPr="00AA55ED">
        <w:rPr>
          <w:rFonts w:ascii="Calibri" w:hAnsi="Calibri"/>
          <w:sz w:val="22"/>
          <w:szCs w:val="22"/>
          <w:lang w:val="de-DE"/>
        </w:rPr>
        <w:t>klung, Unterstützungsarbeit und Verabschiedung</w:t>
      </w:r>
      <w:r w:rsidR="00754413" w:rsidRPr="00AA55ED">
        <w:rPr>
          <w:rFonts w:ascii="Calibri" w:hAnsi="Calibri"/>
          <w:sz w:val="22"/>
          <w:szCs w:val="22"/>
          <w:lang w:val="de-DE"/>
        </w:rPr>
        <w:t xml:space="preserve"> der Leitlinien für alternative Formen d</w:t>
      </w:r>
      <w:r w:rsidRPr="00AA55ED">
        <w:rPr>
          <w:rFonts w:ascii="Calibri" w:hAnsi="Calibri"/>
          <w:sz w:val="22"/>
          <w:szCs w:val="22"/>
          <w:lang w:val="de-DE"/>
        </w:rPr>
        <w:t xml:space="preserve">er Betreuung von Kindern mit zu </w:t>
      </w:r>
      <w:r w:rsidR="00754413" w:rsidRPr="00AA55ED">
        <w:rPr>
          <w:rFonts w:ascii="Calibri" w:hAnsi="Calibri"/>
          <w:sz w:val="22"/>
          <w:szCs w:val="22"/>
          <w:lang w:val="de-DE"/>
        </w:rPr>
        <w:t>verfolgen.</w:t>
      </w:r>
    </w:p>
    <w:p w:rsidR="00754413" w:rsidRPr="00AA55ED" w:rsidRDefault="00754413" w:rsidP="00754413">
      <w:pPr>
        <w:rPr>
          <w:rFonts w:ascii="Calibri" w:hAnsi="Calibri"/>
          <w:sz w:val="22"/>
          <w:szCs w:val="22"/>
          <w:lang w:val="de-DE"/>
        </w:rPr>
      </w:pPr>
    </w:p>
    <w:p w:rsidR="00754413" w:rsidRPr="00AA55ED" w:rsidRDefault="00DF2C6D" w:rsidP="00754413">
      <w:pPr>
        <w:rPr>
          <w:rFonts w:ascii="Calibri" w:hAnsi="Calibri"/>
          <w:sz w:val="22"/>
          <w:szCs w:val="22"/>
          <w:lang w:val="de-DE"/>
        </w:rPr>
      </w:pPr>
      <w:r w:rsidRPr="00AA55ED">
        <w:rPr>
          <w:rFonts w:ascii="Calibri" w:hAnsi="Calibri"/>
          <w:sz w:val="22"/>
          <w:szCs w:val="22"/>
          <w:lang w:val="de-DE"/>
        </w:rPr>
        <w:t>Auch an meinem ersten</w:t>
      </w:r>
      <w:r w:rsidR="00754413" w:rsidRPr="00AA55ED">
        <w:rPr>
          <w:rFonts w:ascii="Calibri" w:hAnsi="Calibri"/>
          <w:sz w:val="22"/>
          <w:szCs w:val="22"/>
          <w:lang w:val="de-DE"/>
        </w:rPr>
        <w:t xml:space="preserve"> Tag der Allgemeinen </w:t>
      </w:r>
      <w:r w:rsidRPr="00AA55ED">
        <w:rPr>
          <w:rFonts w:ascii="Calibri" w:hAnsi="Calibri"/>
          <w:sz w:val="22"/>
          <w:szCs w:val="22"/>
          <w:lang w:val="de-DE"/>
        </w:rPr>
        <w:t xml:space="preserve">Debatte </w:t>
      </w:r>
      <w:r w:rsidR="00754413" w:rsidRPr="00AA55ED">
        <w:rPr>
          <w:rFonts w:ascii="Calibri" w:hAnsi="Calibri"/>
          <w:sz w:val="22"/>
          <w:szCs w:val="22"/>
          <w:lang w:val="de-DE"/>
        </w:rPr>
        <w:t>2005 ging es um diese</w:t>
      </w:r>
      <w:r w:rsidR="00DA40F0">
        <w:rPr>
          <w:rFonts w:ascii="Calibri" w:hAnsi="Calibri"/>
          <w:sz w:val="22"/>
          <w:szCs w:val="22"/>
          <w:lang w:val="de-DE"/>
        </w:rPr>
        <w:t>s Thema, und wenn ich mir alle a</w:t>
      </w:r>
      <w:r w:rsidR="00754413" w:rsidRPr="00AA55ED">
        <w:rPr>
          <w:rFonts w:ascii="Calibri" w:hAnsi="Calibri"/>
          <w:sz w:val="22"/>
          <w:szCs w:val="22"/>
          <w:lang w:val="de-DE"/>
        </w:rPr>
        <w:t xml:space="preserve">bschließenden Beobachtungen ansehe, die der Ausschuss veröffentlicht hat, </w:t>
      </w:r>
      <w:r w:rsidR="00082984" w:rsidRPr="00AA55ED">
        <w:rPr>
          <w:rFonts w:ascii="Calibri" w:hAnsi="Calibri"/>
          <w:sz w:val="22"/>
          <w:szCs w:val="22"/>
          <w:lang w:val="de-DE"/>
        </w:rPr>
        <w:t>bemerke ich, dass Kinder ohne</w:t>
      </w:r>
      <w:r w:rsidR="00DA40F0">
        <w:rPr>
          <w:rFonts w:ascii="Calibri" w:hAnsi="Calibri"/>
          <w:sz w:val="22"/>
          <w:szCs w:val="22"/>
          <w:lang w:val="de-DE"/>
        </w:rPr>
        <w:t xml:space="preserve"> elterliche</w:t>
      </w:r>
      <w:r w:rsidRPr="00AA55ED">
        <w:rPr>
          <w:rFonts w:ascii="Calibri" w:hAnsi="Calibri"/>
          <w:sz w:val="22"/>
          <w:szCs w:val="22"/>
          <w:lang w:val="de-DE"/>
        </w:rPr>
        <w:t xml:space="preserve"> Fürsorge</w:t>
      </w:r>
      <w:r w:rsidR="00754413" w:rsidRPr="00AA55ED">
        <w:rPr>
          <w:rFonts w:ascii="Calibri" w:hAnsi="Calibri"/>
          <w:sz w:val="22"/>
          <w:szCs w:val="22"/>
          <w:lang w:val="de-DE"/>
        </w:rPr>
        <w:t xml:space="preserve"> eine immer wiederkehrend</w:t>
      </w:r>
      <w:r w:rsidR="00863B36" w:rsidRPr="00AA55ED">
        <w:rPr>
          <w:rFonts w:ascii="Calibri" w:hAnsi="Calibri"/>
          <w:sz w:val="22"/>
          <w:szCs w:val="22"/>
          <w:lang w:val="de-DE"/>
        </w:rPr>
        <w:t>e fixe Idee des Ausschusses waren.</w:t>
      </w:r>
      <w:r w:rsidR="00754413" w:rsidRPr="00AA55ED">
        <w:rPr>
          <w:rFonts w:ascii="Calibri" w:hAnsi="Calibri"/>
          <w:sz w:val="22"/>
          <w:szCs w:val="22"/>
          <w:lang w:val="de-DE"/>
        </w:rPr>
        <w:t xml:space="preserve"> Warum diese Obsession?</w:t>
      </w:r>
    </w:p>
    <w:p w:rsidR="00754413" w:rsidRPr="00AA55ED" w:rsidRDefault="00754413" w:rsidP="00754413">
      <w:pPr>
        <w:rPr>
          <w:rFonts w:ascii="Calibri" w:hAnsi="Calibri"/>
          <w:sz w:val="22"/>
          <w:szCs w:val="22"/>
          <w:lang w:val="de-DE"/>
        </w:rPr>
      </w:pPr>
    </w:p>
    <w:p w:rsidR="00754413" w:rsidRPr="00AA55ED" w:rsidRDefault="00754413" w:rsidP="00754413">
      <w:pPr>
        <w:rPr>
          <w:rFonts w:ascii="Calibri" w:hAnsi="Calibri"/>
          <w:sz w:val="22"/>
          <w:szCs w:val="22"/>
          <w:lang w:val="de-DE"/>
        </w:rPr>
      </w:pPr>
      <w:r w:rsidRPr="00AA55ED">
        <w:rPr>
          <w:rFonts w:ascii="Calibri" w:hAnsi="Calibri"/>
          <w:sz w:val="22"/>
          <w:szCs w:val="22"/>
          <w:lang w:val="de-DE"/>
        </w:rPr>
        <w:t>Meiner Meinung nach spielt eine b</w:t>
      </w:r>
      <w:r w:rsidR="00821193" w:rsidRPr="00AA55ED">
        <w:rPr>
          <w:rFonts w:ascii="Calibri" w:hAnsi="Calibri"/>
          <w:sz w:val="22"/>
          <w:szCs w:val="22"/>
          <w:lang w:val="de-DE"/>
        </w:rPr>
        <w:t>reite Palette von Faktoren mit: Zuallererst gilt die Sorge des Ausschusses</w:t>
      </w:r>
      <w:r w:rsidRPr="00AA55ED">
        <w:rPr>
          <w:rFonts w:ascii="Calibri" w:hAnsi="Calibri"/>
          <w:sz w:val="22"/>
          <w:szCs w:val="22"/>
          <w:lang w:val="de-DE"/>
        </w:rPr>
        <w:t xml:space="preserve"> der großen Anzahl von K</w:t>
      </w:r>
      <w:r w:rsidR="00821193" w:rsidRPr="00AA55ED">
        <w:rPr>
          <w:rFonts w:ascii="Calibri" w:hAnsi="Calibri"/>
          <w:sz w:val="22"/>
          <w:szCs w:val="22"/>
          <w:lang w:val="de-DE"/>
        </w:rPr>
        <w:t xml:space="preserve">indern ohne elterliche Fürsorge, </w:t>
      </w:r>
      <w:r w:rsidRPr="00AA55ED">
        <w:rPr>
          <w:rFonts w:ascii="Calibri" w:hAnsi="Calibri"/>
          <w:sz w:val="22"/>
          <w:szCs w:val="22"/>
          <w:lang w:val="de-DE"/>
        </w:rPr>
        <w:t xml:space="preserve">in vielen Fällen aufgrund </w:t>
      </w:r>
      <w:r w:rsidR="00821193" w:rsidRPr="00AA55ED">
        <w:rPr>
          <w:rFonts w:ascii="Calibri" w:hAnsi="Calibri"/>
          <w:sz w:val="22"/>
          <w:szCs w:val="22"/>
          <w:lang w:val="de-DE"/>
        </w:rPr>
        <w:t>der materiellen</w:t>
      </w:r>
      <w:r w:rsidRPr="00AA55ED">
        <w:rPr>
          <w:rFonts w:ascii="Calibri" w:hAnsi="Calibri"/>
          <w:sz w:val="22"/>
          <w:szCs w:val="22"/>
          <w:lang w:val="de-DE"/>
        </w:rPr>
        <w:t xml:space="preserve"> Armut</w:t>
      </w:r>
      <w:r w:rsidR="00B0145B">
        <w:rPr>
          <w:rFonts w:ascii="Calibri" w:hAnsi="Calibri"/>
          <w:sz w:val="22"/>
          <w:szCs w:val="22"/>
          <w:lang w:val="de-DE"/>
        </w:rPr>
        <w:t xml:space="preserve"> der</w:t>
      </w:r>
      <w:r w:rsidR="00821193" w:rsidRPr="00AA55ED">
        <w:rPr>
          <w:rFonts w:ascii="Calibri" w:hAnsi="Calibri"/>
          <w:sz w:val="22"/>
          <w:szCs w:val="22"/>
          <w:lang w:val="de-DE"/>
        </w:rPr>
        <w:t xml:space="preserve"> Familien; zweitens den schlechten Bedingungen unter denen Betreuung gewährleistet wird; </w:t>
      </w:r>
      <w:r w:rsidRPr="00AA55ED">
        <w:rPr>
          <w:rFonts w:ascii="Calibri" w:hAnsi="Calibri"/>
          <w:sz w:val="22"/>
          <w:szCs w:val="22"/>
          <w:lang w:val="de-DE"/>
        </w:rPr>
        <w:t>und</w:t>
      </w:r>
      <w:r w:rsidR="003A77EE" w:rsidRPr="00AA55ED">
        <w:rPr>
          <w:rFonts w:ascii="Calibri" w:hAnsi="Calibri"/>
          <w:sz w:val="22"/>
          <w:szCs w:val="22"/>
          <w:lang w:val="de-DE"/>
        </w:rPr>
        <w:t xml:space="preserve"> schließlich</w:t>
      </w:r>
      <w:r w:rsidR="00863B36" w:rsidRPr="00AA55ED">
        <w:rPr>
          <w:rFonts w:ascii="Calibri" w:hAnsi="Calibri"/>
          <w:sz w:val="22"/>
          <w:szCs w:val="22"/>
          <w:lang w:val="de-DE"/>
        </w:rPr>
        <w:t>,</w:t>
      </w:r>
      <w:r w:rsidR="003A77EE" w:rsidRPr="00AA55ED">
        <w:rPr>
          <w:rFonts w:ascii="Calibri" w:hAnsi="Calibri"/>
          <w:sz w:val="22"/>
          <w:szCs w:val="22"/>
          <w:lang w:val="de-DE"/>
        </w:rPr>
        <w:t xml:space="preserve"> denke ich, ist auch die Gesetzesentwicklung</w:t>
      </w:r>
      <w:r w:rsidRPr="00AA55ED">
        <w:rPr>
          <w:rFonts w:ascii="Calibri" w:hAnsi="Calibri"/>
          <w:sz w:val="22"/>
          <w:szCs w:val="22"/>
          <w:lang w:val="de-DE"/>
        </w:rPr>
        <w:t xml:space="preserve"> ein großes Anliegen, wenn wir von grundlegenden Maßnahmen für gefährdete Kinder</w:t>
      </w:r>
      <w:r w:rsidR="00863B36" w:rsidRPr="00AA55ED">
        <w:rPr>
          <w:rFonts w:ascii="Calibri" w:hAnsi="Calibri"/>
          <w:sz w:val="22"/>
          <w:szCs w:val="22"/>
          <w:lang w:val="de-DE"/>
        </w:rPr>
        <w:t xml:space="preserve"> und für Kinder sprechen</w:t>
      </w:r>
      <w:r w:rsidRPr="00AA55ED">
        <w:rPr>
          <w:rFonts w:ascii="Calibri" w:hAnsi="Calibri"/>
          <w:sz w:val="22"/>
          <w:szCs w:val="22"/>
          <w:lang w:val="de-DE"/>
        </w:rPr>
        <w:t>, denen der Ve</w:t>
      </w:r>
      <w:r w:rsidR="00160937" w:rsidRPr="00AA55ED">
        <w:rPr>
          <w:rFonts w:ascii="Calibri" w:hAnsi="Calibri"/>
          <w:sz w:val="22"/>
          <w:szCs w:val="22"/>
          <w:lang w:val="de-DE"/>
        </w:rPr>
        <w:t xml:space="preserve">rlust der elterlichen Fürsorge </w:t>
      </w:r>
      <w:r w:rsidRPr="00AA55ED">
        <w:rPr>
          <w:rFonts w:ascii="Calibri" w:hAnsi="Calibri"/>
          <w:sz w:val="22"/>
          <w:szCs w:val="22"/>
          <w:lang w:val="de-DE"/>
        </w:rPr>
        <w:t>droht.</w:t>
      </w:r>
    </w:p>
    <w:p w:rsidR="00754413" w:rsidRPr="00AA55ED" w:rsidRDefault="00754413" w:rsidP="00754413">
      <w:pPr>
        <w:rPr>
          <w:rFonts w:ascii="Calibri" w:hAnsi="Calibri"/>
          <w:sz w:val="22"/>
          <w:szCs w:val="22"/>
          <w:lang w:val="de-DE"/>
        </w:rPr>
      </w:pPr>
    </w:p>
    <w:p w:rsidR="00754413" w:rsidRPr="00AA55ED" w:rsidRDefault="00EC4EE1" w:rsidP="00754413">
      <w:pPr>
        <w:rPr>
          <w:rFonts w:ascii="Calibri" w:hAnsi="Calibri"/>
          <w:sz w:val="22"/>
          <w:szCs w:val="22"/>
          <w:lang w:val="de-DE"/>
        </w:rPr>
      </w:pPr>
      <w:r w:rsidRPr="00AA55ED">
        <w:rPr>
          <w:rFonts w:ascii="Calibri" w:hAnsi="Calibri"/>
          <w:sz w:val="22"/>
          <w:szCs w:val="22"/>
          <w:lang w:val="de-DE"/>
        </w:rPr>
        <w:t>Das</w:t>
      </w:r>
      <w:r w:rsidR="00754413" w:rsidRPr="00AA55ED">
        <w:rPr>
          <w:rFonts w:ascii="Calibri" w:hAnsi="Calibri"/>
          <w:sz w:val="22"/>
          <w:szCs w:val="22"/>
          <w:lang w:val="de-DE"/>
        </w:rPr>
        <w:t xml:space="preserve"> ist auch der Hauptgrund, warum der Au</w:t>
      </w:r>
      <w:r w:rsidR="009A6C96" w:rsidRPr="00AA55ED">
        <w:rPr>
          <w:rFonts w:ascii="Calibri" w:hAnsi="Calibri"/>
          <w:sz w:val="22"/>
          <w:szCs w:val="22"/>
          <w:lang w:val="de-DE"/>
        </w:rPr>
        <w:t xml:space="preserve">sschuss 2004 die Schritte für </w:t>
      </w:r>
      <w:r w:rsidR="008A07D7" w:rsidRPr="00AA55ED">
        <w:rPr>
          <w:rFonts w:ascii="Calibri" w:hAnsi="Calibri"/>
          <w:sz w:val="22"/>
          <w:szCs w:val="22"/>
          <w:lang w:val="de-DE"/>
        </w:rPr>
        <w:t xml:space="preserve">den Erlass </w:t>
      </w:r>
      <w:r w:rsidR="00754413" w:rsidRPr="00AA55ED">
        <w:rPr>
          <w:rFonts w:ascii="Calibri" w:hAnsi="Calibri"/>
          <w:sz w:val="22"/>
          <w:szCs w:val="22"/>
          <w:lang w:val="de-DE"/>
        </w:rPr>
        <w:t>der Leitlinien in Ga</w:t>
      </w:r>
      <w:r w:rsidRPr="00AA55ED">
        <w:rPr>
          <w:rFonts w:ascii="Calibri" w:hAnsi="Calibri"/>
          <w:sz w:val="22"/>
          <w:szCs w:val="22"/>
          <w:lang w:val="de-DE"/>
        </w:rPr>
        <w:t>ng setzte und diesem Projekt seine v</w:t>
      </w:r>
      <w:r w:rsidR="00754413" w:rsidRPr="00AA55ED">
        <w:rPr>
          <w:rFonts w:ascii="Calibri" w:hAnsi="Calibri"/>
          <w:sz w:val="22"/>
          <w:szCs w:val="22"/>
          <w:lang w:val="de-DE"/>
        </w:rPr>
        <w:t xml:space="preserve">olle Unterstützung </w:t>
      </w:r>
      <w:r w:rsidRPr="00AA55ED">
        <w:rPr>
          <w:rFonts w:ascii="Calibri" w:hAnsi="Calibri"/>
          <w:sz w:val="22"/>
          <w:szCs w:val="22"/>
          <w:lang w:val="de-DE"/>
        </w:rPr>
        <w:t xml:space="preserve">und </w:t>
      </w:r>
      <w:r w:rsidR="00754413" w:rsidRPr="00AA55ED">
        <w:rPr>
          <w:rFonts w:ascii="Calibri" w:hAnsi="Calibri"/>
          <w:sz w:val="22"/>
          <w:szCs w:val="22"/>
          <w:lang w:val="de-DE"/>
        </w:rPr>
        <w:t>Aufmerksamkeit</w:t>
      </w:r>
      <w:r w:rsidR="0094434B" w:rsidRPr="00AA55ED">
        <w:rPr>
          <w:rFonts w:ascii="Calibri" w:hAnsi="Calibri"/>
          <w:sz w:val="22"/>
          <w:szCs w:val="22"/>
          <w:lang w:val="de-DE"/>
        </w:rPr>
        <w:t xml:space="preserve"> widmete. Ich denke, als die UN</w:t>
      </w:r>
      <w:r w:rsidR="00754413" w:rsidRPr="00AA55ED">
        <w:rPr>
          <w:rFonts w:ascii="Calibri" w:hAnsi="Calibri"/>
          <w:sz w:val="22"/>
          <w:szCs w:val="22"/>
          <w:lang w:val="de-DE"/>
        </w:rPr>
        <w:t xml:space="preserve"> (General-)Versammlung 2009 die Leitlinien</w:t>
      </w:r>
      <w:r w:rsidR="004A7E30" w:rsidRPr="00AA55ED">
        <w:rPr>
          <w:rFonts w:ascii="Calibri" w:hAnsi="Calibri"/>
          <w:sz w:val="22"/>
          <w:szCs w:val="22"/>
          <w:lang w:val="de-DE"/>
        </w:rPr>
        <w:t xml:space="preserve"> als UN</w:t>
      </w:r>
      <w:r w:rsidR="00754413" w:rsidRPr="00AA55ED">
        <w:rPr>
          <w:rFonts w:ascii="Calibri" w:hAnsi="Calibri"/>
          <w:sz w:val="22"/>
          <w:szCs w:val="22"/>
          <w:lang w:val="de-DE"/>
        </w:rPr>
        <w:t>-Leitlinien annahm, war dies ein sehr guter und wichtiger Schritt für alle Kinder der Welt.</w:t>
      </w:r>
    </w:p>
    <w:p w:rsidR="00754413" w:rsidRPr="00AA55ED" w:rsidRDefault="00754413" w:rsidP="00754413">
      <w:pPr>
        <w:rPr>
          <w:rFonts w:ascii="Calibri" w:hAnsi="Calibri"/>
          <w:sz w:val="22"/>
          <w:szCs w:val="22"/>
          <w:lang w:val="de-DE"/>
        </w:rPr>
      </w:pPr>
    </w:p>
    <w:p w:rsidR="00754413" w:rsidRPr="00AA55ED" w:rsidRDefault="00754413" w:rsidP="00754413">
      <w:pPr>
        <w:rPr>
          <w:rFonts w:ascii="Calibri" w:hAnsi="Calibri"/>
          <w:sz w:val="22"/>
          <w:szCs w:val="22"/>
          <w:lang w:val="de-DE"/>
        </w:rPr>
      </w:pPr>
      <w:r w:rsidRPr="00AA55ED">
        <w:rPr>
          <w:rFonts w:ascii="Calibri" w:hAnsi="Calibri"/>
          <w:sz w:val="22"/>
          <w:szCs w:val="22"/>
          <w:lang w:val="de-DE"/>
        </w:rPr>
        <w:t>Von diesem Augenblick an hat der Ausschuss das Prinzip dieser Lei</w:t>
      </w:r>
      <w:r w:rsidR="00B0145B">
        <w:rPr>
          <w:rFonts w:ascii="Calibri" w:hAnsi="Calibri"/>
          <w:sz w:val="22"/>
          <w:szCs w:val="22"/>
          <w:lang w:val="de-DE"/>
        </w:rPr>
        <w:t>tlinien in nahezu allen seinen a</w:t>
      </w:r>
      <w:r w:rsidRPr="00AA55ED">
        <w:rPr>
          <w:rFonts w:ascii="Calibri" w:hAnsi="Calibri"/>
          <w:sz w:val="22"/>
          <w:szCs w:val="22"/>
          <w:lang w:val="de-DE"/>
        </w:rPr>
        <w:t>bschließenden Beobachtungen angew</w:t>
      </w:r>
      <w:r w:rsidR="00FE7073" w:rsidRPr="00AA55ED">
        <w:rPr>
          <w:rFonts w:ascii="Calibri" w:hAnsi="Calibri"/>
          <w:sz w:val="22"/>
          <w:szCs w:val="22"/>
          <w:lang w:val="de-DE"/>
        </w:rPr>
        <w:t>andt;</w:t>
      </w:r>
      <w:r w:rsidR="000C2556" w:rsidRPr="00AA55ED">
        <w:rPr>
          <w:rFonts w:ascii="Calibri" w:hAnsi="Calibri"/>
          <w:sz w:val="22"/>
          <w:szCs w:val="22"/>
          <w:lang w:val="de-DE"/>
        </w:rPr>
        <w:t xml:space="preserve"> ich glaube, dass nur</w:t>
      </w:r>
      <w:r w:rsidRPr="00AA55ED">
        <w:rPr>
          <w:rFonts w:ascii="Calibri" w:hAnsi="Calibri"/>
          <w:sz w:val="22"/>
          <w:szCs w:val="22"/>
          <w:lang w:val="de-DE"/>
        </w:rPr>
        <w:t xml:space="preserve"> wenige Staaten der Kritik in diesem Bereich entkommen.</w:t>
      </w:r>
    </w:p>
    <w:p w:rsidR="00754413" w:rsidRPr="00AA55ED" w:rsidRDefault="00754413" w:rsidP="00754413">
      <w:pPr>
        <w:jc w:val="both"/>
        <w:rPr>
          <w:rFonts w:ascii="Calibri" w:hAnsi="Calibri"/>
          <w:sz w:val="22"/>
          <w:szCs w:val="22"/>
          <w:lang w:val="de-DE"/>
        </w:rPr>
      </w:pPr>
    </w:p>
    <w:p w:rsidR="00754413" w:rsidRPr="00AA55ED" w:rsidRDefault="00754413" w:rsidP="00754413">
      <w:pPr>
        <w:rPr>
          <w:rFonts w:ascii="Calibri" w:hAnsi="Calibri"/>
          <w:sz w:val="22"/>
          <w:szCs w:val="22"/>
          <w:lang w:val="de-DE"/>
        </w:rPr>
      </w:pPr>
      <w:r w:rsidRPr="00AA55ED">
        <w:rPr>
          <w:rFonts w:ascii="Calibri" w:hAnsi="Calibri"/>
          <w:sz w:val="22"/>
          <w:szCs w:val="22"/>
          <w:lang w:val="de-DE"/>
        </w:rPr>
        <w:t xml:space="preserve">Doch jetzt, da wir die Leitlinien haben, müssen </w:t>
      </w:r>
      <w:r w:rsidR="00FE7073" w:rsidRPr="00AA55ED">
        <w:rPr>
          <w:rFonts w:ascii="Calibri" w:hAnsi="Calibri"/>
          <w:sz w:val="22"/>
          <w:szCs w:val="22"/>
          <w:lang w:val="de-DE"/>
        </w:rPr>
        <w:t>wir weitermachen, die Leitlinien um</w:t>
      </w:r>
      <w:r w:rsidRPr="00AA55ED">
        <w:rPr>
          <w:rFonts w:ascii="Calibri" w:hAnsi="Calibri"/>
          <w:sz w:val="22"/>
          <w:szCs w:val="22"/>
          <w:lang w:val="de-DE"/>
        </w:rPr>
        <w:t>se</w:t>
      </w:r>
      <w:r w:rsidR="00FE7073" w:rsidRPr="00AA55ED">
        <w:rPr>
          <w:rFonts w:ascii="Calibri" w:hAnsi="Calibri"/>
          <w:sz w:val="22"/>
          <w:szCs w:val="22"/>
          <w:lang w:val="de-DE"/>
        </w:rPr>
        <w:t xml:space="preserve">tzen und sie wie alle verabschiedeten UN- Standards Realität werden </w:t>
      </w:r>
      <w:r w:rsidR="00F417E1" w:rsidRPr="00AA55ED">
        <w:rPr>
          <w:rFonts w:ascii="Calibri" w:hAnsi="Calibri"/>
          <w:sz w:val="22"/>
          <w:szCs w:val="22"/>
          <w:lang w:val="de-DE"/>
        </w:rPr>
        <w:t>lassen;</w:t>
      </w:r>
      <w:r w:rsidRPr="00AA55ED">
        <w:rPr>
          <w:rFonts w:ascii="Calibri" w:hAnsi="Calibri"/>
          <w:sz w:val="22"/>
          <w:szCs w:val="22"/>
          <w:lang w:val="de-DE"/>
        </w:rPr>
        <w:t xml:space="preserve"> dies wird nun </w:t>
      </w:r>
      <w:r w:rsidR="00F417E1" w:rsidRPr="00AA55ED">
        <w:rPr>
          <w:rFonts w:ascii="Calibri" w:hAnsi="Calibri"/>
          <w:sz w:val="22"/>
          <w:szCs w:val="22"/>
          <w:lang w:val="de-DE"/>
        </w:rPr>
        <w:t>die Herausforderung</w:t>
      </w:r>
      <w:r w:rsidRPr="00AA55ED">
        <w:rPr>
          <w:rFonts w:ascii="Calibri" w:hAnsi="Calibri"/>
          <w:sz w:val="22"/>
          <w:szCs w:val="22"/>
          <w:lang w:val="de-DE"/>
        </w:rPr>
        <w:t>.</w:t>
      </w:r>
    </w:p>
    <w:p w:rsidR="00754413" w:rsidRPr="00AA55ED" w:rsidRDefault="00754413" w:rsidP="00754413">
      <w:pPr>
        <w:rPr>
          <w:rFonts w:ascii="Calibri" w:hAnsi="Calibri"/>
          <w:sz w:val="22"/>
          <w:szCs w:val="22"/>
          <w:lang w:val="de-DE"/>
        </w:rPr>
      </w:pPr>
    </w:p>
    <w:p w:rsidR="00754413" w:rsidRPr="00AA55ED" w:rsidRDefault="00754413" w:rsidP="00754413">
      <w:pPr>
        <w:rPr>
          <w:rFonts w:ascii="Calibri" w:hAnsi="Calibri"/>
          <w:sz w:val="22"/>
          <w:szCs w:val="22"/>
          <w:lang w:val="de-DE"/>
        </w:rPr>
      </w:pPr>
      <w:r w:rsidRPr="00AA55ED">
        <w:rPr>
          <w:rFonts w:ascii="Calibri" w:hAnsi="Calibri"/>
          <w:sz w:val="22"/>
          <w:szCs w:val="22"/>
          <w:lang w:val="de-DE"/>
        </w:rPr>
        <w:t>Die Konvention enthält grundlegende Regeln über die Betreuung von Kindern, doch ist eine ganz konkrete und genaue Anleitung für die Staaten notwendig. Es ist notwendig, dass die Leitlinien verstanden werden. Es i</w:t>
      </w:r>
      <w:r w:rsidR="00462086" w:rsidRPr="00AA55ED">
        <w:rPr>
          <w:rFonts w:ascii="Calibri" w:hAnsi="Calibri"/>
          <w:sz w:val="22"/>
          <w:szCs w:val="22"/>
          <w:lang w:val="de-DE"/>
        </w:rPr>
        <w:t xml:space="preserve">st notwendig, die Bedeutung der Grundsätze </w:t>
      </w:r>
      <w:r w:rsidRPr="00AA55ED">
        <w:rPr>
          <w:rFonts w:ascii="Calibri" w:hAnsi="Calibri"/>
          <w:sz w:val="22"/>
          <w:szCs w:val="22"/>
          <w:lang w:val="de-DE"/>
        </w:rPr>
        <w:t xml:space="preserve">in den Leitlinien </w:t>
      </w:r>
      <w:r w:rsidR="00462086" w:rsidRPr="00AA55ED">
        <w:rPr>
          <w:rFonts w:ascii="Calibri" w:hAnsi="Calibri"/>
          <w:sz w:val="22"/>
          <w:szCs w:val="22"/>
          <w:lang w:val="de-DE"/>
        </w:rPr>
        <w:t>zu verstehen</w:t>
      </w:r>
      <w:r w:rsidRPr="00AA55ED">
        <w:rPr>
          <w:rFonts w:ascii="Calibri" w:hAnsi="Calibri"/>
          <w:sz w:val="22"/>
          <w:szCs w:val="22"/>
          <w:lang w:val="de-DE"/>
        </w:rPr>
        <w:t>, u</w:t>
      </w:r>
      <w:r w:rsidR="00B0145B">
        <w:rPr>
          <w:rFonts w:ascii="Calibri" w:hAnsi="Calibri"/>
          <w:sz w:val="22"/>
          <w:szCs w:val="22"/>
          <w:lang w:val="de-DE"/>
        </w:rPr>
        <w:t>nd es ist notwendig, ich glaube</w:t>
      </w:r>
      <w:r w:rsidRPr="00AA55ED">
        <w:rPr>
          <w:rFonts w:ascii="Calibri" w:hAnsi="Calibri"/>
          <w:sz w:val="22"/>
          <w:szCs w:val="22"/>
          <w:lang w:val="de-DE"/>
        </w:rPr>
        <w:t xml:space="preserve"> dringend notwendig, d</w:t>
      </w:r>
      <w:r w:rsidR="00462086" w:rsidRPr="00AA55ED">
        <w:rPr>
          <w:rFonts w:ascii="Calibri" w:hAnsi="Calibri"/>
          <w:sz w:val="22"/>
          <w:szCs w:val="22"/>
          <w:lang w:val="de-DE"/>
        </w:rPr>
        <w:t xml:space="preserve">ass Regeln auch auf nationaler und regionaler </w:t>
      </w:r>
      <w:r w:rsidRPr="00AA55ED">
        <w:rPr>
          <w:rFonts w:ascii="Calibri" w:hAnsi="Calibri"/>
          <w:sz w:val="22"/>
          <w:szCs w:val="22"/>
          <w:lang w:val="de-DE"/>
        </w:rPr>
        <w:t>Ebene beschlossen werden.</w:t>
      </w:r>
    </w:p>
    <w:p w:rsidR="00754413" w:rsidRPr="00AA55ED" w:rsidRDefault="00754413" w:rsidP="00754413">
      <w:pPr>
        <w:rPr>
          <w:rFonts w:ascii="Calibri" w:hAnsi="Calibri"/>
          <w:sz w:val="22"/>
          <w:szCs w:val="22"/>
          <w:lang w:val="de-DE"/>
        </w:rPr>
      </w:pPr>
    </w:p>
    <w:p w:rsidR="00754413" w:rsidRPr="00AA55ED" w:rsidRDefault="00462086" w:rsidP="00754413">
      <w:pPr>
        <w:rPr>
          <w:rFonts w:ascii="Calibri" w:hAnsi="Calibri"/>
          <w:sz w:val="22"/>
          <w:szCs w:val="22"/>
          <w:lang w:val="de-DE"/>
        </w:rPr>
      </w:pPr>
      <w:r w:rsidRPr="00AA55ED">
        <w:rPr>
          <w:rFonts w:ascii="Calibri" w:hAnsi="Calibri"/>
          <w:sz w:val="22"/>
          <w:szCs w:val="22"/>
          <w:lang w:val="de-DE"/>
        </w:rPr>
        <w:t xml:space="preserve">Wichtig scheint auch, dass </w:t>
      </w:r>
      <w:r w:rsidR="00754413" w:rsidRPr="00AA55ED">
        <w:rPr>
          <w:rFonts w:ascii="Calibri" w:hAnsi="Calibri"/>
          <w:sz w:val="22"/>
          <w:szCs w:val="22"/>
          <w:lang w:val="de-DE"/>
        </w:rPr>
        <w:t>diese Leitlinien</w:t>
      </w:r>
      <w:r w:rsidRPr="00AA55ED">
        <w:rPr>
          <w:rFonts w:ascii="Calibri" w:hAnsi="Calibri"/>
          <w:sz w:val="22"/>
          <w:szCs w:val="22"/>
          <w:lang w:val="de-DE"/>
        </w:rPr>
        <w:t xml:space="preserve"> nicht nur für Staaten gelten</w:t>
      </w:r>
      <w:r w:rsidR="00754413" w:rsidRPr="00AA55ED">
        <w:rPr>
          <w:rFonts w:ascii="Calibri" w:hAnsi="Calibri"/>
          <w:sz w:val="22"/>
          <w:szCs w:val="22"/>
          <w:lang w:val="de-DE"/>
        </w:rPr>
        <w:t>, sondern für jede Pe</w:t>
      </w:r>
      <w:r w:rsidRPr="00AA55ED">
        <w:rPr>
          <w:rFonts w:ascii="Calibri" w:hAnsi="Calibri"/>
          <w:sz w:val="22"/>
          <w:szCs w:val="22"/>
          <w:lang w:val="de-DE"/>
        </w:rPr>
        <w:t>rson, jede Organisation, jede NR</w:t>
      </w:r>
      <w:r w:rsidR="00754413" w:rsidRPr="00AA55ED">
        <w:rPr>
          <w:rFonts w:ascii="Calibri" w:hAnsi="Calibri"/>
          <w:sz w:val="22"/>
          <w:szCs w:val="22"/>
          <w:lang w:val="de-DE"/>
        </w:rPr>
        <w:t>O, die mit der Betreuung von K</w:t>
      </w:r>
      <w:r w:rsidRPr="00AA55ED">
        <w:rPr>
          <w:rFonts w:ascii="Calibri" w:hAnsi="Calibri"/>
          <w:sz w:val="22"/>
          <w:szCs w:val="22"/>
          <w:lang w:val="de-DE"/>
        </w:rPr>
        <w:t>indern ohne elterliche Fürsorge</w:t>
      </w:r>
      <w:r w:rsidR="009A6C96" w:rsidRPr="00AA55ED">
        <w:rPr>
          <w:rFonts w:ascii="Calibri" w:hAnsi="Calibri"/>
          <w:sz w:val="22"/>
          <w:szCs w:val="22"/>
          <w:lang w:val="de-DE"/>
        </w:rPr>
        <w:t xml:space="preserve"> befasst ist</w:t>
      </w:r>
      <w:r w:rsidR="00754413" w:rsidRPr="00AA55ED">
        <w:rPr>
          <w:rFonts w:ascii="Calibri" w:hAnsi="Calibri"/>
          <w:sz w:val="22"/>
          <w:szCs w:val="22"/>
          <w:lang w:val="de-DE"/>
        </w:rPr>
        <w:t>.</w:t>
      </w:r>
    </w:p>
    <w:p w:rsidR="00754413" w:rsidRPr="00AA55ED" w:rsidRDefault="00754413" w:rsidP="00754413">
      <w:pPr>
        <w:jc w:val="both"/>
        <w:rPr>
          <w:rFonts w:ascii="Calibri" w:hAnsi="Calibri"/>
          <w:sz w:val="22"/>
          <w:szCs w:val="22"/>
          <w:lang w:val="de-DE"/>
        </w:rPr>
      </w:pPr>
    </w:p>
    <w:p w:rsidR="00754413" w:rsidRPr="00AA55ED" w:rsidRDefault="00754413" w:rsidP="00754413">
      <w:pPr>
        <w:rPr>
          <w:rFonts w:ascii="Calibri" w:hAnsi="Calibri"/>
          <w:sz w:val="22"/>
          <w:szCs w:val="22"/>
          <w:lang w:val="de-DE"/>
        </w:rPr>
      </w:pPr>
      <w:r w:rsidRPr="00AA55ED">
        <w:rPr>
          <w:rFonts w:ascii="Calibri" w:hAnsi="Calibri"/>
          <w:sz w:val="22"/>
          <w:szCs w:val="22"/>
          <w:lang w:val="de-DE"/>
        </w:rPr>
        <w:t>Ich begrüße die Tatsache, dass wir jetzt das neue Handbuch „</w:t>
      </w:r>
      <w:proofErr w:type="spellStart"/>
      <w:r w:rsidRPr="00AA55ED">
        <w:rPr>
          <w:rFonts w:ascii="Calibri" w:hAnsi="Calibri"/>
          <w:sz w:val="22"/>
          <w:szCs w:val="22"/>
          <w:lang w:val="de-DE"/>
        </w:rPr>
        <w:t>Mo</w:t>
      </w:r>
      <w:r w:rsidR="00462086" w:rsidRPr="00AA55ED">
        <w:rPr>
          <w:rFonts w:ascii="Calibri" w:hAnsi="Calibri"/>
          <w:sz w:val="22"/>
          <w:szCs w:val="22"/>
          <w:lang w:val="de-DE"/>
        </w:rPr>
        <w:t>ving</w:t>
      </w:r>
      <w:proofErr w:type="spellEnd"/>
      <w:r w:rsidR="00462086" w:rsidRPr="00AA55ED">
        <w:rPr>
          <w:rFonts w:ascii="Calibri" w:hAnsi="Calibri"/>
          <w:sz w:val="22"/>
          <w:szCs w:val="22"/>
          <w:lang w:val="de-DE"/>
        </w:rPr>
        <w:t xml:space="preserve"> Forward“</w:t>
      </w:r>
      <w:r w:rsidRPr="00AA55ED">
        <w:rPr>
          <w:rFonts w:ascii="Calibri" w:hAnsi="Calibri"/>
          <w:sz w:val="22"/>
          <w:szCs w:val="22"/>
          <w:lang w:val="de-DE"/>
        </w:rPr>
        <w:t xml:space="preserve"> haben und der Titel sehr klar zeigt, d</w:t>
      </w:r>
      <w:r w:rsidR="00EB54AC">
        <w:rPr>
          <w:rFonts w:ascii="Calibri" w:hAnsi="Calibri"/>
          <w:sz w:val="22"/>
          <w:szCs w:val="22"/>
          <w:lang w:val="de-DE"/>
        </w:rPr>
        <w:t>ass sich dieses Buch an alle Beteiligten richtet</w:t>
      </w:r>
      <w:r w:rsidRPr="00AA55ED">
        <w:rPr>
          <w:rFonts w:ascii="Calibri" w:hAnsi="Calibri"/>
          <w:sz w:val="22"/>
          <w:szCs w:val="22"/>
          <w:lang w:val="de-DE"/>
        </w:rPr>
        <w:t xml:space="preserve">, auf allen Ebenen, lokal, regional, national oder international. Erstens, damit </w:t>
      </w:r>
      <w:r w:rsidR="00473FBD" w:rsidRPr="00AA55ED">
        <w:rPr>
          <w:rFonts w:ascii="Calibri" w:hAnsi="Calibri"/>
          <w:sz w:val="22"/>
          <w:szCs w:val="22"/>
          <w:lang w:val="de-DE"/>
        </w:rPr>
        <w:t xml:space="preserve">die Inhalte der Leitlinien </w:t>
      </w:r>
      <w:r w:rsidRPr="00AA55ED">
        <w:rPr>
          <w:rFonts w:ascii="Calibri" w:hAnsi="Calibri"/>
          <w:sz w:val="22"/>
          <w:szCs w:val="22"/>
          <w:lang w:val="de-DE"/>
        </w:rPr>
        <w:t xml:space="preserve">besser verstanden </w:t>
      </w:r>
      <w:r w:rsidR="00B95883">
        <w:rPr>
          <w:rFonts w:ascii="Calibri" w:hAnsi="Calibri"/>
          <w:sz w:val="22"/>
          <w:szCs w:val="22"/>
          <w:lang w:val="de-DE"/>
        </w:rPr>
        <w:t>werden; z</w:t>
      </w:r>
      <w:bookmarkStart w:id="0" w:name="_GoBack"/>
      <w:bookmarkEnd w:id="0"/>
      <w:r w:rsidR="00473FBD" w:rsidRPr="00AA55ED">
        <w:rPr>
          <w:rFonts w:ascii="Calibri" w:hAnsi="Calibri"/>
          <w:sz w:val="22"/>
          <w:szCs w:val="22"/>
          <w:lang w:val="de-DE"/>
        </w:rPr>
        <w:t>weitens, um die</w:t>
      </w:r>
      <w:r w:rsidRPr="00AA55ED">
        <w:rPr>
          <w:rFonts w:ascii="Calibri" w:hAnsi="Calibri"/>
          <w:sz w:val="22"/>
          <w:szCs w:val="22"/>
          <w:lang w:val="de-DE"/>
        </w:rPr>
        <w:t xml:space="preserve"> Politik </w:t>
      </w:r>
      <w:r w:rsidR="00473FBD" w:rsidRPr="00AA55ED">
        <w:rPr>
          <w:rFonts w:ascii="Calibri" w:hAnsi="Calibri"/>
          <w:sz w:val="22"/>
          <w:szCs w:val="22"/>
          <w:lang w:val="de-DE"/>
        </w:rPr>
        <w:t xml:space="preserve">tatsächlich danach </w:t>
      </w:r>
      <w:r w:rsidRPr="00AA55ED">
        <w:rPr>
          <w:rFonts w:ascii="Calibri" w:hAnsi="Calibri"/>
          <w:sz w:val="22"/>
          <w:szCs w:val="22"/>
          <w:lang w:val="de-DE"/>
        </w:rPr>
        <w:t xml:space="preserve">zu </w:t>
      </w:r>
      <w:r w:rsidR="00473FBD" w:rsidRPr="00AA55ED">
        <w:rPr>
          <w:rFonts w:ascii="Calibri" w:hAnsi="Calibri"/>
          <w:sz w:val="22"/>
          <w:szCs w:val="22"/>
          <w:lang w:val="de-DE"/>
        </w:rPr>
        <w:t xml:space="preserve">gestalten, und drittens, um all die Mechanismen für das </w:t>
      </w:r>
      <w:r w:rsidRPr="00AA55ED">
        <w:rPr>
          <w:rFonts w:ascii="Calibri" w:hAnsi="Calibri"/>
          <w:sz w:val="22"/>
          <w:szCs w:val="22"/>
          <w:lang w:val="de-DE"/>
        </w:rPr>
        <w:t>Wohl der Kinder aufzubauen.</w:t>
      </w:r>
    </w:p>
    <w:p w:rsidR="00754413" w:rsidRPr="00AA55ED" w:rsidRDefault="00754413" w:rsidP="00754413">
      <w:pPr>
        <w:rPr>
          <w:rFonts w:ascii="Calibri" w:hAnsi="Calibri"/>
          <w:sz w:val="22"/>
          <w:szCs w:val="22"/>
          <w:lang w:val="de-DE"/>
        </w:rPr>
      </w:pPr>
    </w:p>
    <w:p w:rsidR="00754413" w:rsidRPr="00AA55ED" w:rsidRDefault="00754413" w:rsidP="00754413">
      <w:pPr>
        <w:rPr>
          <w:rFonts w:ascii="Calibri" w:hAnsi="Calibri"/>
          <w:sz w:val="22"/>
          <w:szCs w:val="22"/>
          <w:lang w:val="de-DE"/>
        </w:rPr>
      </w:pPr>
      <w:r w:rsidRPr="00AA55ED">
        <w:rPr>
          <w:rFonts w:ascii="Calibri" w:hAnsi="Calibri"/>
          <w:sz w:val="22"/>
          <w:szCs w:val="22"/>
          <w:lang w:val="de-DE"/>
        </w:rPr>
        <w:t xml:space="preserve">Ich bin überzeugt, </w:t>
      </w:r>
      <w:r w:rsidR="00473FBD" w:rsidRPr="00AA55ED">
        <w:rPr>
          <w:rFonts w:ascii="Calibri" w:hAnsi="Calibri"/>
          <w:sz w:val="22"/>
          <w:szCs w:val="22"/>
          <w:lang w:val="de-DE"/>
        </w:rPr>
        <w:t>dass dieses Handbuch ein großartiges</w:t>
      </w:r>
      <w:r w:rsidRPr="00AA55ED">
        <w:rPr>
          <w:rFonts w:ascii="Calibri" w:hAnsi="Calibri"/>
          <w:sz w:val="22"/>
          <w:szCs w:val="22"/>
          <w:lang w:val="de-DE"/>
        </w:rPr>
        <w:t xml:space="preserve"> Werkzeug für alle sein</w:t>
      </w:r>
      <w:r w:rsidR="009A6C96" w:rsidRPr="00AA55ED">
        <w:rPr>
          <w:rFonts w:ascii="Calibri" w:hAnsi="Calibri"/>
          <w:sz w:val="22"/>
          <w:szCs w:val="22"/>
          <w:lang w:val="de-DE"/>
        </w:rPr>
        <w:t xml:space="preserve"> wird</w:t>
      </w:r>
      <w:r w:rsidRPr="00AA55ED">
        <w:rPr>
          <w:rFonts w:ascii="Calibri" w:hAnsi="Calibri"/>
          <w:sz w:val="22"/>
          <w:szCs w:val="22"/>
          <w:lang w:val="de-DE"/>
        </w:rPr>
        <w:t xml:space="preserve">, </w:t>
      </w:r>
      <w:r w:rsidR="009A6C96" w:rsidRPr="00AA55ED">
        <w:rPr>
          <w:rFonts w:ascii="Calibri" w:hAnsi="Calibri"/>
          <w:sz w:val="22"/>
          <w:szCs w:val="22"/>
          <w:lang w:val="de-DE"/>
        </w:rPr>
        <w:t xml:space="preserve">für </w:t>
      </w:r>
      <w:r w:rsidRPr="00AA55ED">
        <w:rPr>
          <w:rFonts w:ascii="Calibri" w:hAnsi="Calibri"/>
          <w:sz w:val="22"/>
          <w:szCs w:val="22"/>
          <w:lang w:val="de-DE"/>
        </w:rPr>
        <w:t xml:space="preserve">jede Organisation und jede Regierung, die sich mit der Betreuung </w:t>
      </w:r>
      <w:r w:rsidR="00D033CB" w:rsidRPr="00AA55ED">
        <w:rPr>
          <w:rFonts w:ascii="Calibri" w:hAnsi="Calibri"/>
          <w:sz w:val="22"/>
          <w:szCs w:val="22"/>
          <w:lang w:val="de-DE"/>
        </w:rPr>
        <w:t xml:space="preserve">ihrer </w:t>
      </w:r>
      <w:r w:rsidRPr="00AA55ED">
        <w:rPr>
          <w:rFonts w:ascii="Calibri" w:hAnsi="Calibri"/>
          <w:sz w:val="22"/>
          <w:szCs w:val="22"/>
          <w:lang w:val="de-DE"/>
        </w:rPr>
        <w:t>Kinder befasst.</w:t>
      </w:r>
    </w:p>
    <w:p w:rsidR="00754413" w:rsidRPr="00AA55ED" w:rsidRDefault="00754413" w:rsidP="00754413">
      <w:pPr>
        <w:rPr>
          <w:rFonts w:ascii="Calibri" w:hAnsi="Calibri"/>
          <w:sz w:val="22"/>
          <w:szCs w:val="22"/>
          <w:lang w:val="de-DE"/>
        </w:rPr>
      </w:pPr>
    </w:p>
    <w:p w:rsidR="00754413" w:rsidRPr="00AA55ED" w:rsidRDefault="00754413" w:rsidP="00754413">
      <w:r w:rsidRPr="00AA55ED">
        <w:rPr>
          <w:rFonts w:ascii="Calibri" w:hAnsi="Calibri"/>
          <w:sz w:val="22"/>
          <w:szCs w:val="22"/>
          <w:lang w:val="de-DE"/>
        </w:rPr>
        <w:t>Ich danke Ihnen.</w:t>
      </w:r>
    </w:p>
    <w:p w:rsidR="00F95693" w:rsidRPr="00AA55ED" w:rsidRDefault="00F95693"/>
    <w:sectPr w:rsidR="00F95693" w:rsidRPr="00AA55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13"/>
    <w:rsid w:val="00025578"/>
    <w:rsid w:val="00082984"/>
    <w:rsid w:val="0009000C"/>
    <w:rsid w:val="000C2556"/>
    <w:rsid w:val="00160937"/>
    <w:rsid w:val="003A77EE"/>
    <w:rsid w:val="00462086"/>
    <w:rsid w:val="00473FBD"/>
    <w:rsid w:val="004A7E30"/>
    <w:rsid w:val="00754413"/>
    <w:rsid w:val="00821193"/>
    <w:rsid w:val="00856753"/>
    <w:rsid w:val="00863B36"/>
    <w:rsid w:val="008A07D7"/>
    <w:rsid w:val="0094434B"/>
    <w:rsid w:val="009A6C96"/>
    <w:rsid w:val="00AA55ED"/>
    <w:rsid w:val="00B0145B"/>
    <w:rsid w:val="00B95883"/>
    <w:rsid w:val="00D033CB"/>
    <w:rsid w:val="00DA40F0"/>
    <w:rsid w:val="00DF2C6D"/>
    <w:rsid w:val="00EB54AC"/>
    <w:rsid w:val="00EC4EE1"/>
    <w:rsid w:val="00F417E1"/>
    <w:rsid w:val="00F95693"/>
    <w:rsid w:val="00FE70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561D4-169F-4716-B17E-75D36730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4413"/>
    <w:pPr>
      <w:suppressAutoHyphens/>
      <w:spacing w:after="0" w:line="240" w:lineRule="auto"/>
    </w:pPr>
    <w:rPr>
      <w:rFonts w:ascii="Cambria" w:eastAsia="SimSun" w:hAnsi="Cambria" w:cs="font337"/>
      <w:kern w:val="1"/>
      <w:sz w:val="24"/>
      <w:szCs w:val="24"/>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Scharer</dc:creator>
  <cp:keywords/>
  <dc:description/>
  <cp:lastModifiedBy>Veronika Scharer</cp:lastModifiedBy>
  <cp:revision>2</cp:revision>
  <dcterms:created xsi:type="dcterms:W3CDTF">2014-10-19T07:00:00Z</dcterms:created>
  <dcterms:modified xsi:type="dcterms:W3CDTF">2014-10-19T07:00:00Z</dcterms:modified>
</cp:coreProperties>
</file>